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 DIRIGENTE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SETTORE DARSENA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Pec: protocollo@cert.comune.trani.bt.it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ISTANZA DI VARIAZIONE DELL’IMBARCAZIONE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 sottoscritto___________________________ C.F.____________________________ in qualità di titolare della licenza n.___________ riferita all’imbarcazione denominata_______________________ -tipo_____________di lunghezza mt.________ e di larghezza mt.________, comunica di aver sostituito la suddetta imbarcazione con una di lunghezza mt. ___________ e di larghezza mt.___________, nome ________________ matricola_________________; pertanto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CHIEDE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Che a partire dal giorno_________________ il posto barca concesso sia riferito alla nuova imbarcazione avente le caratteristiche suddette.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Inoltre, consapevole delle sanzioni penali previste in caso di dichiarazioni mendaci, falsità negli atti e uso di atti falsi ai sensi dell’art. 76 D.P.R. 445/2000, il sottoscritto dichiara di essere proprietario della suddetta unità da diporto.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 allega: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Dichiarazione di potenza del motore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Assicurazione RC verso terzi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Certificato di omologazione</w:t>
      </w:r>
    </w:p>
    <w:p>
      <w:pPr>
        <w:pStyle w:val="Normal"/>
        <w:spacing w:lineRule="auto" w:line="480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Trani,lì</w:t>
      </w:r>
    </w:p>
    <w:p>
      <w:pPr>
        <w:pStyle w:val="Normal"/>
        <w:spacing w:lineRule="auto" w:line="480"/>
        <w:ind w:left="36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FIRMA</w:t>
      </w:r>
    </w:p>
    <w:p>
      <w:pPr>
        <w:pStyle w:val="Normal"/>
        <w:spacing w:lineRule="auto" w:line="480" w:before="0" w:after="160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ed1ba2"/>
    <w:rPr/>
  </w:style>
  <w:style w:type="character" w:styleId="PidipaginaCarattere" w:customStyle="1">
    <w:name w:val="Piè di pagina Carattere"/>
    <w:basedOn w:val="DefaultParagraphFont"/>
    <w:uiPriority w:val="99"/>
    <w:qFormat/>
    <w:rsid w:val="00ed1ba2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ed1ba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ed1ba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251a2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LibreOffice/24.2.3.2$Windows_X86_64 LibreOffice_project/433d9c2ded56988e8a90e6b2e771ee4e6a5ab2ba</Application>
  <AppVersion>15.0000</AppVersion>
  <Pages>1</Pages>
  <Words>125</Words>
  <Characters>938</Characters>
  <CharactersWithSpaces>1046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2023-02-21T11:47:00Z</dcterms:created>
  <dc:creator>francesco patruno</dc:creator>
  <dc:description/>
  <dc:language>it-IT</dc:language>
  <cp:lastModifiedBy>francesco patruno</cp:lastModifiedBy>
  <dcterms:modified xsi:type="dcterms:W3CDTF">2023-12-29T11:23:00Z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